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D77" w:rsidRDefault="00D62D77" w:rsidP="00D62D77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562A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Приложение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11</w:t>
      </w:r>
    </w:p>
    <w:p w:rsidR="00D62D77" w:rsidRDefault="00D62D77" w:rsidP="00D62D7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D77" w:rsidRPr="00775767" w:rsidRDefault="00D62D77" w:rsidP="00D62D77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</w:t>
      </w:r>
      <w:r w:rsidRPr="00775767">
        <w:rPr>
          <w:rFonts w:ascii="Times New Roman" w:eastAsia="Times New Roman" w:hAnsi="Times New Roman" w:cs="Times New Roman"/>
          <w:b/>
          <w:sz w:val="28"/>
          <w:szCs w:val="28"/>
        </w:rPr>
        <w:t xml:space="preserve">орма бланка для оценки соответствия номера требованиям </w:t>
      </w:r>
      <w:r w:rsidRPr="00775767">
        <w:rPr>
          <w:rFonts w:ascii="Times New Roman" w:hAnsi="Times New Roman" w:cs="Times New Roman"/>
          <w:b/>
          <w:sz w:val="28"/>
          <w:szCs w:val="28"/>
        </w:rPr>
        <w:t>Положения о классификации гостиниц</w:t>
      </w:r>
    </w:p>
    <w:p w:rsidR="00D62D77" w:rsidRPr="00775767" w:rsidRDefault="00D62D77" w:rsidP="00D62D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767">
        <w:rPr>
          <w:rFonts w:ascii="Times New Roman" w:hAnsi="Times New Roman" w:cs="Times New Roman"/>
          <w:sz w:val="28"/>
          <w:szCs w:val="28"/>
        </w:rPr>
        <w:t xml:space="preserve">«Бланк соответствия» - это документ, по которому можно проверить соответствие показателей, оборудования, комплектации номера гостиницы требованиям Положения о классификации гостиниц (Постановление правительства Российской Федерации от 18 ноября 2020 года № 1860)  </w:t>
      </w:r>
    </w:p>
    <w:p w:rsidR="00D62D77" w:rsidRPr="00775767" w:rsidRDefault="00D62D77" w:rsidP="00D62D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767">
        <w:rPr>
          <w:rFonts w:ascii="Times New Roman" w:hAnsi="Times New Roman" w:cs="Times New Roman"/>
          <w:sz w:val="28"/>
          <w:szCs w:val="28"/>
        </w:rPr>
        <w:t>Бланк соответствия составляется в виде таблицы, которая должна содержать четыре колонки: порядковый номер, позиция, соответствие, примечание.</w:t>
      </w:r>
    </w:p>
    <w:p w:rsidR="00D62D77" w:rsidRPr="00775767" w:rsidRDefault="00D62D77" w:rsidP="00D62D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767">
        <w:rPr>
          <w:rFonts w:ascii="Times New Roman" w:hAnsi="Times New Roman" w:cs="Times New Roman"/>
          <w:sz w:val="28"/>
          <w:szCs w:val="28"/>
        </w:rPr>
        <w:t>Форма бланка соответствия и образец его   заполнения представлена в таблице 9.1.</w:t>
      </w:r>
    </w:p>
    <w:p w:rsidR="00D62D77" w:rsidRPr="00775767" w:rsidRDefault="00D62D77" w:rsidP="00D62D77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775767">
        <w:rPr>
          <w:rFonts w:ascii="Times New Roman" w:hAnsi="Times New Roman" w:cs="Times New Roman"/>
          <w:sz w:val="28"/>
          <w:szCs w:val="28"/>
        </w:rPr>
        <w:t>Таблица 9.1 – Чек-лист «Проверка готовности номера к заселению после уборки горничной»</w:t>
      </w:r>
    </w:p>
    <w:tbl>
      <w:tblPr>
        <w:tblStyle w:val="3"/>
        <w:tblW w:w="5000" w:type="pct"/>
        <w:tblLook w:val="04A0" w:firstRow="1" w:lastRow="0" w:firstColumn="1" w:lastColumn="0" w:noHBand="0" w:noVBand="1"/>
      </w:tblPr>
      <w:tblGrid>
        <w:gridCol w:w="937"/>
        <w:gridCol w:w="3736"/>
        <w:gridCol w:w="2336"/>
        <w:gridCol w:w="2336"/>
      </w:tblGrid>
      <w:tr w:rsidR="00D62D77" w:rsidRPr="00775767" w:rsidTr="0068615B">
        <w:tc>
          <w:tcPr>
            <w:tcW w:w="5000" w:type="pct"/>
            <w:gridSpan w:val="4"/>
          </w:tcPr>
          <w:p w:rsidR="00D62D77" w:rsidRPr="00775767" w:rsidRDefault="00D62D77" w:rsidP="0068615B">
            <w:pPr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775767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Отель </w:t>
            </w:r>
            <w:r w:rsidRPr="009862C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en-US"/>
              </w:rPr>
              <w:t>WOW</w:t>
            </w:r>
            <w:r w:rsidRPr="009862C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.</w:t>
            </w:r>
            <w:proofErr w:type="spellStart"/>
            <w:r w:rsidRPr="009862C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en-US"/>
              </w:rPr>
              <w:t>Aparts</w:t>
            </w:r>
            <w:proofErr w:type="spellEnd"/>
            <w:r w:rsidRPr="009862C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&amp; </w:t>
            </w:r>
            <w:r w:rsidRPr="009862C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en-US"/>
              </w:rPr>
              <w:t>SPA</w:t>
            </w:r>
            <w:r w:rsidRPr="009862C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9862C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Шерегеш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4 звезды</w:t>
            </w:r>
          </w:p>
          <w:p w:rsidR="00D62D77" w:rsidRPr="00775767" w:rsidRDefault="00D62D77" w:rsidP="0068615B">
            <w:pPr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</w:p>
          <w:p w:rsidR="00D62D77" w:rsidRPr="00775767" w:rsidRDefault="00D62D77" w:rsidP="0068615B">
            <w:pPr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775767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Категория номера «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Студия</w:t>
            </w:r>
            <w:r w:rsidRPr="00775767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»</w:t>
            </w:r>
          </w:p>
          <w:p w:rsidR="00D62D77" w:rsidRPr="00775767" w:rsidRDefault="00D62D77" w:rsidP="006861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2D77" w:rsidRPr="00775767" w:rsidTr="0068615B">
        <w:tc>
          <w:tcPr>
            <w:tcW w:w="501" w:type="pct"/>
          </w:tcPr>
          <w:p w:rsidR="00D62D77" w:rsidRPr="00775767" w:rsidRDefault="00D62D77" w:rsidP="006861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5767">
              <w:rPr>
                <w:rFonts w:ascii="Times New Roman" w:hAnsi="Times New Roman"/>
                <w:sz w:val="28"/>
                <w:szCs w:val="28"/>
              </w:rPr>
              <w:t>№п/п</w:t>
            </w:r>
          </w:p>
        </w:tc>
        <w:tc>
          <w:tcPr>
            <w:tcW w:w="1999" w:type="pct"/>
          </w:tcPr>
          <w:p w:rsidR="00D62D77" w:rsidRPr="00775767" w:rsidRDefault="00D62D77" w:rsidP="006861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5767">
              <w:rPr>
                <w:rFonts w:ascii="Times New Roman" w:hAnsi="Times New Roman"/>
                <w:sz w:val="28"/>
                <w:szCs w:val="28"/>
              </w:rPr>
              <w:t>Проверяемая позиция</w:t>
            </w:r>
          </w:p>
        </w:tc>
        <w:tc>
          <w:tcPr>
            <w:tcW w:w="1250" w:type="pct"/>
          </w:tcPr>
          <w:p w:rsidR="00D62D77" w:rsidRPr="00775767" w:rsidRDefault="00D62D77" w:rsidP="006861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5767">
              <w:rPr>
                <w:rFonts w:ascii="Times New Roman" w:hAnsi="Times New Roman"/>
                <w:sz w:val="28"/>
                <w:szCs w:val="28"/>
              </w:rPr>
              <w:t>Соответствие</w:t>
            </w:r>
          </w:p>
        </w:tc>
        <w:tc>
          <w:tcPr>
            <w:tcW w:w="1250" w:type="pct"/>
          </w:tcPr>
          <w:p w:rsidR="00D62D77" w:rsidRPr="00775767" w:rsidRDefault="00D62D77" w:rsidP="006861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5767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D62D77" w:rsidRPr="00775767" w:rsidTr="0068615B">
        <w:tc>
          <w:tcPr>
            <w:tcW w:w="501" w:type="pct"/>
          </w:tcPr>
          <w:p w:rsidR="00D62D77" w:rsidRPr="00775767" w:rsidRDefault="00D62D77" w:rsidP="006861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576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99" w:type="pct"/>
          </w:tcPr>
          <w:p w:rsidR="00D62D77" w:rsidRPr="00775767" w:rsidRDefault="00D62D77" w:rsidP="006861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5767">
              <w:rPr>
                <w:rFonts w:ascii="Times New Roman" w:hAnsi="Times New Roman"/>
                <w:sz w:val="28"/>
                <w:szCs w:val="28"/>
              </w:rPr>
              <w:t>…..</w:t>
            </w:r>
          </w:p>
        </w:tc>
        <w:tc>
          <w:tcPr>
            <w:tcW w:w="1250" w:type="pct"/>
          </w:tcPr>
          <w:p w:rsidR="00D62D77" w:rsidRPr="00775767" w:rsidRDefault="00D62D77" w:rsidP="006861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D62D77" w:rsidRPr="00775767" w:rsidRDefault="00D62D77" w:rsidP="006861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2D77" w:rsidRPr="00775767" w:rsidTr="0068615B">
        <w:tc>
          <w:tcPr>
            <w:tcW w:w="501" w:type="pct"/>
          </w:tcPr>
          <w:p w:rsidR="00D62D77" w:rsidRPr="00775767" w:rsidRDefault="00D62D77" w:rsidP="006861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576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99" w:type="pct"/>
          </w:tcPr>
          <w:p w:rsidR="00D62D77" w:rsidRPr="00775767" w:rsidRDefault="00D62D77" w:rsidP="006861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5767">
              <w:rPr>
                <w:rFonts w:ascii="Times New Roman" w:hAnsi="Times New Roman"/>
                <w:sz w:val="28"/>
                <w:szCs w:val="28"/>
              </w:rPr>
              <w:t>…..</w:t>
            </w:r>
          </w:p>
        </w:tc>
        <w:tc>
          <w:tcPr>
            <w:tcW w:w="1250" w:type="pct"/>
          </w:tcPr>
          <w:p w:rsidR="00D62D77" w:rsidRPr="00775767" w:rsidRDefault="00D62D77" w:rsidP="006861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D62D77" w:rsidRPr="00775767" w:rsidRDefault="00D62D77" w:rsidP="006861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2D77" w:rsidRPr="00775767" w:rsidTr="0068615B">
        <w:tc>
          <w:tcPr>
            <w:tcW w:w="501" w:type="pct"/>
          </w:tcPr>
          <w:p w:rsidR="00D62D77" w:rsidRPr="00775767" w:rsidRDefault="00D62D77" w:rsidP="006861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57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99" w:type="pct"/>
          </w:tcPr>
          <w:p w:rsidR="00D62D77" w:rsidRPr="00775767" w:rsidRDefault="00D62D77" w:rsidP="006861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5767">
              <w:rPr>
                <w:rFonts w:ascii="Times New Roman" w:hAnsi="Times New Roman"/>
                <w:sz w:val="28"/>
                <w:szCs w:val="28"/>
              </w:rPr>
              <w:t xml:space="preserve"> …..</w:t>
            </w:r>
          </w:p>
        </w:tc>
        <w:tc>
          <w:tcPr>
            <w:tcW w:w="1250" w:type="pct"/>
          </w:tcPr>
          <w:p w:rsidR="00D62D77" w:rsidRPr="00775767" w:rsidRDefault="00D62D77" w:rsidP="0068615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D62D77" w:rsidRPr="00775767" w:rsidRDefault="00D62D77" w:rsidP="0068615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2D77" w:rsidRPr="00775767" w:rsidTr="0068615B">
        <w:tc>
          <w:tcPr>
            <w:tcW w:w="501" w:type="pct"/>
          </w:tcPr>
          <w:p w:rsidR="00D62D77" w:rsidRPr="00775767" w:rsidRDefault="00D62D77" w:rsidP="006861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576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99" w:type="pct"/>
          </w:tcPr>
          <w:p w:rsidR="00D62D77" w:rsidRPr="00775767" w:rsidRDefault="00D62D77" w:rsidP="0068615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75767">
              <w:rPr>
                <w:rFonts w:ascii="Times New Roman" w:hAnsi="Times New Roman"/>
                <w:i/>
                <w:sz w:val="24"/>
                <w:szCs w:val="24"/>
              </w:rPr>
              <w:t>Кровать односпальная одноярусная 90 х 200 см</w:t>
            </w:r>
          </w:p>
        </w:tc>
        <w:tc>
          <w:tcPr>
            <w:tcW w:w="1250" w:type="pct"/>
          </w:tcPr>
          <w:p w:rsidR="00D62D77" w:rsidRPr="00775767" w:rsidRDefault="00D62D77" w:rsidP="0068615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D62D77" w:rsidRPr="00775767" w:rsidRDefault="00D62D77" w:rsidP="0068615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2D77" w:rsidRPr="00775767" w:rsidTr="0068615B">
        <w:tc>
          <w:tcPr>
            <w:tcW w:w="501" w:type="pct"/>
          </w:tcPr>
          <w:p w:rsidR="00D62D77" w:rsidRPr="00775767" w:rsidRDefault="00D62D77" w:rsidP="006861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9" w:type="pct"/>
          </w:tcPr>
          <w:p w:rsidR="00D62D77" w:rsidRPr="00775767" w:rsidRDefault="00D62D77" w:rsidP="006861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D62D77" w:rsidRPr="00775767" w:rsidRDefault="00D62D77" w:rsidP="0068615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D62D77" w:rsidRPr="00775767" w:rsidRDefault="00D62D77" w:rsidP="0068615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2D77" w:rsidRPr="00775767" w:rsidTr="0068615B">
        <w:tc>
          <w:tcPr>
            <w:tcW w:w="501" w:type="pct"/>
          </w:tcPr>
          <w:p w:rsidR="00D62D77" w:rsidRPr="00775767" w:rsidRDefault="00D62D77" w:rsidP="006861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9" w:type="pct"/>
          </w:tcPr>
          <w:p w:rsidR="00D62D77" w:rsidRPr="00775767" w:rsidRDefault="00D62D77" w:rsidP="0068615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D62D77" w:rsidRPr="00775767" w:rsidRDefault="00D62D77" w:rsidP="0068615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D62D77" w:rsidRPr="00775767" w:rsidRDefault="00D62D77" w:rsidP="0068615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2D77" w:rsidRPr="00775767" w:rsidTr="0068615B">
        <w:tc>
          <w:tcPr>
            <w:tcW w:w="501" w:type="pct"/>
          </w:tcPr>
          <w:p w:rsidR="00D62D77" w:rsidRPr="00775767" w:rsidRDefault="00D62D77" w:rsidP="006861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9" w:type="pct"/>
          </w:tcPr>
          <w:p w:rsidR="00D62D77" w:rsidRPr="00775767" w:rsidRDefault="00D62D77" w:rsidP="0068615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D62D77" w:rsidRPr="00775767" w:rsidRDefault="00D62D77" w:rsidP="0068615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D62D77" w:rsidRPr="00775767" w:rsidRDefault="00D62D77" w:rsidP="0068615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62D77" w:rsidRPr="00775767" w:rsidRDefault="00D62D77" w:rsidP="00D62D77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2D77" w:rsidRPr="00775767" w:rsidRDefault="00D62D77" w:rsidP="00D62D77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775767">
        <w:rPr>
          <w:rFonts w:ascii="Times New Roman" w:hAnsi="Times New Roman" w:cs="Times New Roman"/>
          <w:bCs/>
          <w:iCs/>
          <w:sz w:val="28"/>
          <w:szCs w:val="28"/>
        </w:rPr>
        <w:br w:type="page"/>
      </w:r>
    </w:p>
    <w:p w:rsidR="0079005D" w:rsidRDefault="00D62D77">
      <w:bookmarkStart w:id="0" w:name="_GoBack"/>
      <w:bookmarkEnd w:id="0"/>
    </w:p>
    <w:sectPr w:rsidR="00790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DB8"/>
    <w:rsid w:val="00870DB8"/>
    <w:rsid w:val="00904D8C"/>
    <w:rsid w:val="00CE7C52"/>
    <w:rsid w:val="00D62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3A425D-C77D-45F3-9320-60F159DA2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D77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next w:val="a3"/>
    <w:uiPriority w:val="59"/>
    <w:rsid w:val="00D62D7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D62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764</Characters>
  <Application>Microsoft Office Word</Application>
  <DocSecurity>0</DocSecurity>
  <Lines>6</Lines>
  <Paragraphs>1</Paragraphs>
  <ScaleCrop>false</ScaleCrop>
  <Company>ГБПОУ КИГМ №23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Сергеевна Владимирова</dc:creator>
  <cp:keywords/>
  <dc:description/>
  <cp:lastModifiedBy>Ирина Сергеевна Владимирова</cp:lastModifiedBy>
  <cp:revision>2</cp:revision>
  <dcterms:created xsi:type="dcterms:W3CDTF">2024-05-07T07:10:00Z</dcterms:created>
  <dcterms:modified xsi:type="dcterms:W3CDTF">2024-05-07T07:10:00Z</dcterms:modified>
</cp:coreProperties>
</file>